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36B" w:rsidRDefault="00C9336B" w:rsidP="00E20387">
      <w:pPr>
        <w:pStyle w:val="a3"/>
      </w:pPr>
      <w:r>
        <w:t>Тема урока: Охрана природы.</w:t>
      </w:r>
    </w:p>
    <w:p w:rsidR="00C9336B" w:rsidRDefault="00D60EA2">
      <w:pPr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="00C9336B">
        <w:rPr>
          <w:b/>
          <w:sz w:val="28"/>
          <w:szCs w:val="28"/>
        </w:rPr>
        <w:t xml:space="preserve"> урока: Устанавливать причинно – следственные связи между поведением людей и состоянием природы.</w:t>
      </w:r>
    </w:p>
    <w:p w:rsidR="00E20387" w:rsidRDefault="00E20387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результаты:</w:t>
      </w:r>
    </w:p>
    <w:p w:rsidR="00A31AC3" w:rsidRDefault="00A31AC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Личностные:  </w:t>
      </w:r>
    </w:p>
    <w:p w:rsidR="00A31AC3" w:rsidRDefault="00A31AC3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Самоопределение (внутренняя позиция школьника по отношению к родной природе)</w:t>
      </w:r>
    </w:p>
    <w:p w:rsidR="00A31AC3" w:rsidRDefault="00A31AC3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Смыслообразование</w:t>
      </w:r>
      <w:proofErr w:type="spellEnd"/>
      <w:r>
        <w:rPr>
          <w:b/>
          <w:sz w:val="28"/>
          <w:szCs w:val="28"/>
        </w:rPr>
        <w:t xml:space="preserve"> (мотивация к изучению темы)</w:t>
      </w:r>
    </w:p>
    <w:p w:rsidR="00A31AC3" w:rsidRDefault="00A31AC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 </w:t>
      </w:r>
      <w:proofErr w:type="spellStart"/>
      <w:r>
        <w:rPr>
          <w:b/>
          <w:sz w:val="28"/>
          <w:szCs w:val="28"/>
        </w:rPr>
        <w:t>Метопредметные</w:t>
      </w:r>
      <w:proofErr w:type="spellEnd"/>
      <w:r>
        <w:rPr>
          <w:b/>
          <w:sz w:val="28"/>
          <w:szCs w:val="28"/>
        </w:rPr>
        <w:t xml:space="preserve"> </w:t>
      </w:r>
    </w:p>
    <w:p w:rsidR="00A31AC3" w:rsidRDefault="00C9336B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Регулятивные: формировать умения выполнять задание в соответствии с поставленной целью, отвечать на вопросы.</w:t>
      </w:r>
    </w:p>
    <w:p w:rsidR="00C9336B" w:rsidRDefault="00C9336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Познавательные: формировать умения анализировать рисунок – схему,    </w:t>
      </w:r>
    </w:p>
    <w:p w:rsidR="00C9336B" w:rsidRDefault="00C9336B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рассказывать с его помощью об отрицательном воздействии человека на природу.</w:t>
      </w:r>
    </w:p>
    <w:p w:rsidR="00C9336B" w:rsidRDefault="00C9336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Коммуникативные: </w:t>
      </w:r>
      <w:r w:rsidR="00735703">
        <w:rPr>
          <w:b/>
          <w:sz w:val="28"/>
          <w:szCs w:val="28"/>
        </w:rPr>
        <w:t xml:space="preserve"> формировать умение общаться с людьми, создавать устные высказывания.</w:t>
      </w:r>
    </w:p>
    <w:p w:rsidR="00735703" w:rsidRDefault="00D60EA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 Предметные  </w:t>
      </w:r>
      <w:r w:rsidR="00735703">
        <w:rPr>
          <w:b/>
          <w:sz w:val="28"/>
          <w:szCs w:val="28"/>
        </w:rPr>
        <w:t xml:space="preserve">результаты: </w:t>
      </w:r>
    </w:p>
    <w:p w:rsidR="00735703" w:rsidRDefault="0073570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Научить определять причины загрязнения природы; различать положительное и отрицательное влияние человека на природу, участвовать в посильной природоохранной деятельности. </w:t>
      </w:r>
    </w:p>
    <w:p w:rsidR="00D60EA2" w:rsidRDefault="00D60EA2">
      <w:pPr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bookmarkStart w:id="0" w:name="_GoBack"/>
      <w:bookmarkEnd w:id="0"/>
      <w:r w:rsidRPr="00D60EA2">
        <w:rPr>
          <w:b/>
          <w:sz w:val="28"/>
          <w:szCs w:val="28"/>
        </w:rPr>
        <w:t>.Осваиваемые понятия:  природа России национальное достояние, охрана природы.</w:t>
      </w:r>
    </w:p>
    <w:p w:rsidR="00735703" w:rsidRDefault="0073570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Ресурсы: </w:t>
      </w:r>
      <w:r w:rsidR="00D60EA2">
        <w:rPr>
          <w:b/>
          <w:sz w:val="28"/>
          <w:szCs w:val="28"/>
        </w:rPr>
        <w:t xml:space="preserve">УМК «перспектива» </w:t>
      </w:r>
      <w:r>
        <w:rPr>
          <w:b/>
          <w:sz w:val="28"/>
          <w:szCs w:val="28"/>
        </w:rPr>
        <w:t xml:space="preserve"> Учебник «Окружающий мир» ч.2 , рабочая тетрадь №2, ИКТ, карточки для индивидуальной работы.</w:t>
      </w:r>
    </w:p>
    <w:p w:rsidR="00735703" w:rsidRDefault="00735703">
      <w:pPr>
        <w:rPr>
          <w:b/>
          <w:sz w:val="28"/>
          <w:szCs w:val="28"/>
        </w:rPr>
      </w:pPr>
    </w:p>
    <w:p w:rsidR="00735703" w:rsidRDefault="00735703">
      <w:pPr>
        <w:rPr>
          <w:b/>
          <w:sz w:val="28"/>
          <w:szCs w:val="28"/>
        </w:rPr>
      </w:pPr>
    </w:p>
    <w:p w:rsidR="00735703" w:rsidRDefault="00735703">
      <w:pPr>
        <w:rPr>
          <w:b/>
          <w:sz w:val="28"/>
          <w:szCs w:val="28"/>
        </w:rPr>
      </w:pPr>
    </w:p>
    <w:p w:rsidR="00735703" w:rsidRDefault="00735703">
      <w:pPr>
        <w:rPr>
          <w:b/>
          <w:sz w:val="28"/>
          <w:szCs w:val="28"/>
        </w:rPr>
      </w:pPr>
    </w:p>
    <w:p w:rsidR="00735703" w:rsidRPr="00C9336B" w:rsidRDefault="00735703">
      <w:pPr>
        <w:rPr>
          <w:b/>
          <w:sz w:val="28"/>
          <w:szCs w:val="28"/>
        </w:rPr>
      </w:pPr>
    </w:p>
    <w:sectPr w:rsidR="00735703" w:rsidRPr="00C93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36B"/>
    <w:rsid w:val="00735703"/>
    <w:rsid w:val="00A31AC3"/>
    <w:rsid w:val="00C9336B"/>
    <w:rsid w:val="00D60EA2"/>
    <w:rsid w:val="00E20387"/>
    <w:rsid w:val="00E85168"/>
    <w:rsid w:val="00F3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E2038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203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E2038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203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2012-04-03T15:41:00Z</cp:lastPrinted>
  <dcterms:created xsi:type="dcterms:W3CDTF">2012-04-03T15:21:00Z</dcterms:created>
  <dcterms:modified xsi:type="dcterms:W3CDTF">2012-04-11T17:30:00Z</dcterms:modified>
</cp:coreProperties>
</file>